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EC" w:rsidRDefault="00522FA1">
      <w:pPr>
        <w:ind w:left="1767" w:hangingChars="400" w:hanging="1767"/>
        <w:rPr>
          <w:b/>
          <w:bCs/>
          <w:sz w:val="44"/>
          <w:szCs w:val="44"/>
          <w:u w:val="single"/>
        </w:rPr>
      </w:pPr>
      <w:r>
        <w:rPr>
          <w:rFonts w:hint="eastAsia"/>
          <w:b/>
          <w:bCs/>
          <w:sz w:val="44"/>
          <w:szCs w:val="44"/>
          <w:u w:val="single"/>
        </w:rPr>
        <w:t>白山市环境保护局浑江区分局</w:t>
      </w:r>
      <w:r>
        <w:rPr>
          <w:rFonts w:hint="eastAsia"/>
          <w:b/>
          <w:bCs/>
          <w:sz w:val="44"/>
          <w:szCs w:val="44"/>
          <w:u w:val="single"/>
        </w:rPr>
        <w:t>2019</w:t>
      </w:r>
      <w:r>
        <w:rPr>
          <w:rFonts w:hint="eastAsia"/>
          <w:b/>
          <w:bCs/>
          <w:sz w:val="44"/>
          <w:szCs w:val="44"/>
          <w:u w:val="single"/>
        </w:rPr>
        <w:t>招聘环境监测人员综合成绩公告</w:t>
      </w:r>
    </w:p>
    <w:p w:rsidR="003602EC" w:rsidRDefault="003602EC"/>
    <w:p w:rsidR="003602EC" w:rsidRDefault="00522FA1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>
        <w:rPr>
          <w:rFonts w:hint="eastAsia"/>
          <w:b/>
          <w:bCs/>
          <w:sz w:val="32"/>
          <w:szCs w:val="32"/>
        </w:rPr>
        <w:t>《白山市环境保护局浑江区分局</w:t>
      </w:r>
      <w:r>
        <w:rPr>
          <w:rFonts w:hint="eastAsia"/>
          <w:b/>
          <w:bCs/>
          <w:sz w:val="32"/>
          <w:szCs w:val="32"/>
        </w:rPr>
        <w:t>2019</w:t>
      </w:r>
      <w:r>
        <w:rPr>
          <w:rFonts w:hint="eastAsia"/>
          <w:b/>
          <w:bCs/>
          <w:sz w:val="32"/>
          <w:szCs w:val="32"/>
        </w:rPr>
        <w:t>年环境监测人员招聘公告》</w:t>
      </w:r>
      <w:r>
        <w:rPr>
          <w:rFonts w:hint="eastAsia"/>
          <w:sz w:val="32"/>
          <w:szCs w:val="32"/>
        </w:rPr>
        <w:t>，经过资格审查、笔试、面试，现将综合成绩公示如下（按笔试、面试综合成绩排名）。</w:t>
      </w:r>
    </w:p>
    <w:tbl>
      <w:tblPr>
        <w:tblStyle w:val="a3"/>
        <w:tblW w:w="8169" w:type="dxa"/>
        <w:tblLayout w:type="fixed"/>
        <w:tblLook w:val="04A0"/>
      </w:tblPr>
      <w:tblGrid>
        <w:gridCol w:w="1329"/>
        <w:gridCol w:w="1275"/>
        <w:gridCol w:w="1500"/>
        <w:gridCol w:w="1980"/>
        <w:gridCol w:w="2085"/>
      </w:tblGrid>
      <w:tr w:rsidR="003602EC">
        <w:trPr>
          <w:trHeight w:val="803"/>
        </w:trPr>
        <w:tc>
          <w:tcPr>
            <w:tcW w:w="1329" w:type="dxa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名次</w:t>
            </w:r>
          </w:p>
        </w:tc>
        <w:tc>
          <w:tcPr>
            <w:tcW w:w="1275" w:type="dxa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00" w:type="dxa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笔试</w:t>
            </w:r>
          </w:p>
        </w:tc>
        <w:tc>
          <w:tcPr>
            <w:tcW w:w="1980" w:type="dxa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面试</w:t>
            </w:r>
          </w:p>
        </w:tc>
        <w:tc>
          <w:tcPr>
            <w:tcW w:w="2085" w:type="dxa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总成绩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李秋彤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88.2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172.7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王悦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94.6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170.1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王盈月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170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孙焕坤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85.4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166.4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刘子杨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84.6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164.1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王铮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164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李鑫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81.8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163.8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苏杰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163.5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9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范鹏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162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王一霖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81.6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158.1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刘思雨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77.4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155.4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孙玉欣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77.5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77.7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155.2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张馨元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90.2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153.7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王婷婷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88.6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153.6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张静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85.8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152.8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16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李治国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70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81.4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151.4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17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高玉翰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83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庞森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80.6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145.1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19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赵善玉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144.8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苏岩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62.5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76.4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138.9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21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董建佐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66.5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70.8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137.3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刘相麟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69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136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陈高扬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66.5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134.1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24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张瀚文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张哲旭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66.8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129.8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26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吴芷婧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68.5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59.2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127.7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王宝宇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72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55.4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127.4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28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杨学晶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59.6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127.1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陈业伟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67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吕志扬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65.5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60.2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125.7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庄子艺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62.5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122.5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周金婷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62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54.7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116.7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张璠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49.2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114.2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34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祝雪婷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63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112.8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闫宏欣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65.5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45.8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111.3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36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郑暄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49.8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109.8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盛天宇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弃考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64.5</w:t>
            </w:r>
          </w:p>
        </w:tc>
      </w:tr>
      <w:tr w:rsidR="003602EC">
        <w:trPr>
          <w:trHeight w:val="803"/>
        </w:trPr>
        <w:tc>
          <w:tcPr>
            <w:tcW w:w="1329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2"/>
              </w:rPr>
              <w:t>38</w:t>
            </w:r>
          </w:p>
        </w:tc>
        <w:tc>
          <w:tcPr>
            <w:tcW w:w="127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李金明</w:t>
            </w:r>
          </w:p>
        </w:tc>
        <w:tc>
          <w:tcPr>
            <w:tcW w:w="1500" w:type="dxa"/>
            <w:vAlign w:val="center"/>
          </w:tcPr>
          <w:p w:rsidR="003602EC" w:rsidRDefault="00522FA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60.5</w:t>
            </w:r>
          </w:p>
        </w:tc>
        <w:tc>
          <w:tcPr>
            <w:tcW w:w="1980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弃考</w:t>
            </w:r>
          </w:p>
        </w:tc>
        <w:tc>
          <w:tcPr>
            <w:tcW w:w="2085" w:type="dxa"/>
            <w:vAlign w:val="center"/>
          </w:tcPr>
          <w:p w:rsidR="003602EC" w:rsidRDefault="00522FA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60.5</w:t>
            </w:r>
          </w:p>
        </w:tc>
      </w:tr>
    </w:tbl>
    <w:p w:rsidR="003602EC" w:rsidRDefault="003602EC">
      <w:pPr>
        <w:ind w:firstLineChars="100" w:firstLine="320"/>
        <w:jc w:val="center"/>
        <w:rPr>
          <w:sz w:val="32"/>
          <w:szCs w:val="32"/>
        </w:rPr>
      </w:pPr>
    </w:p>
    <w:p w:rsidR="003602EC" w:rsidRDefault="00522FA1">
      <w:pPr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备注：录取人员，体检时间、地点，另行通知。</w:t>
      </w:r>
    </w:p>
    <w:p w:rsidR="003602EC" w:rsidRDefault="003602EC">
      <w:pPr>
        <w:ind w:firstLineChars="100" w:firstLine="240"/>
        <w:rPr>
          <w:sz w:val="24"/>
        </w:rPr>
      </w:pPr>
    </w:p>
    <w:p w:rsidR="003602EC" w:rsidRDefault="003602EC">
      <w:pPr>
        <w:ind w:firstLineChars="100" w:firstLine="240"/>
        <w:rPr>
          <w:sz w:val="24"/>
        </w:rPr>
      </w:pPr>
    </w:p>
    <w:p w:rsidR="003602EC" w:rsidRDefault="003602EC">
      <w:pPr>
        <w:ind w:firstLineChars="100" w:firstLine="240"/>
        <w:rPr>
          <w:sz w:val="24"/>
        </w:rPr>
      </w:pPr>
    </w:p>
    <w:p w:rsidR="003602EC" w:rsidRDefault="003602EC">
      <w:pPr>
        <w:ind w:firstLineChars="100" w:firstLine="240"/>
        <w:rPr>
          <w:sz w:val="24"/>
        </w:rPr>
      </w:pPr>
    </w:p>
    <w:p w:rsidR="003602EC" w:rsidRDefault="003602EC">
      <w:pPr>
        <w:ind w:firstLineChars="100" w:firstLine="240"/>
        <w:rPr>
          <w:sz w:val="24"/>
        </w:rPr>
      </w:pPr>
    </w:p>
    <w:p w:rsidR="003602EC" w:rsidRDefault="00522FA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吉林省众望劳务服务有限公司</w:t>
      </w:r>
      <w:bookmarkStart w:id="0" w:name="_GoBack"/>
      <w:bookmarkEnd w:id="0"/>
    </w:p>
    <w:p w:rsidR="003602EC" w:rsidRDefault="003602EC">
      <w:pPr>
        <w:ind w:firstLineChars="100" w:firstLine="240"/>
        <w:rPr>
          <w:sz w:val="24"/>
        </w:rPr>
      </w:pPr>
    </w:p>
    <w:p w:rsidR="003602EC" w:rsidRDefault="00522FA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                                           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日</w:t>
      </w:r>
    </w:p>
    <w:sectPr w:rsidR="003602EC" w:rsidSect="0036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FA1" w:rsidRDefault="00522FA1" w:rsidP="00153670">
      <w:r>
        <w:separator/>
      </w:r>
    </w:p>
  </w:endnote>
  <w:endnote w:type="continuationSeparator" w:id="1">
    <w:p w:rsidR="00522FA1" w:rsidRDefault="00522FA1" w:rsidP="00153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FA1" w:rsidRDefault="00522FA1" w:rsidP="00153670">
      <w:r>
        <w:separator/>
      </w:r>
    </w:p>
  </w:footnote>
  <w:footnote w:type="continuationSeparator" w:id="1">
    <w:p w:rsidR="00522FA1" w:rsidRDefault="00522FA1" w:rsidP="00153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53670"/>
    <w:rsid w:val="00172A27"/>
    <w:rsid w:val="003602EC"/>
    <w:rsid w:val="00522FA1"/>
    <w:rsid w:val="213C3FAF"/>
    <w:rsid w:val="308C2C1B"/>
    <w:rsid w:val="503279F2"/>
    <w:rsid w:val="571727C2"/>
    <w:rsid w:val="5A6F4FF7"/>
    <w:rsid w:val="5C4414E9"/>
    <w:rsid w:val="5FD6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2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02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5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36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5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536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915</Characters>
  <Application>Microsoft Office Word</Application>
  <DocSecurity>0</DocSecurity>
  <Lines>7</Lines>
  <Paragraphs>2</Paragraphs>
  <ScaleCrop>false</ScaleCrop>
  <Company>ITSK.com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2</cp:revision>
  <dcterms:created xsi:type="dcterms:W3CDTF">2019-08-29T01:37:00Z</dcterms:created>
  <dcterms:modified xsi:type="dcterms:W3CDTF">2019-08-29T01:37:00Z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